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78F" w:rsidRDefault="008B778F" w:rsidP="008B778F">
      <w:bookmarkStart w:id="0" w:name="_GoBack"/>
      <w:bookmarkEnd w:id="0"/>
    </w:p>
    <w:p w:rsidR="008B778F" w:rsidRDefault="008B778F" w:rsidP="008B778F">
      <w:pPr>
        <w:rPr>
          <w:b/>
          <w:sz w:val="32"/>
          <w:szCs w:val="32"/>
        </w:rPr>
      </w:pPr>
      <w:r>
        <w:rPr>
          <w:b/>
          <w:sz w:val="32"/>
          <w:szCs w:val="32"/>
        </w:rPr>
        <w:t>Výstupy za 1. pololetí, Český jazyk, 5. ročník, jméno:_______________________________</w:t>
      </w:r>
    </w:p>
    <w:tbl>
      <w:tblPr>
        <w:tblStyle w:val="Mkatabulky"/>
        <w:tblW w:w="87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77"/>
        <w:gridCol w:w="1621"/>
        <w:gridCol w:w="1560"/>
        <w:gridCol w:w="1702"/>
      </w:tblGrid>
      <w:tr w:rsidR="008B778F" w:rsidTr="008B778F">
        <w:trPr>
          <w:trHeight w:val="1040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8F" w:rsidRDefault="008B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Učivo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8F" w:rsidRDefault="008B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Zvládá samostatně,</w:t>
            </w:r>
          </w:p>
          <w:p w:rsidR="008B778F" w:rsidRDefault="008B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rychle, bezchybně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8F" w:rsidRDefault="008B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Zvládá s pomocí, občas chybuje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8F" w:rsidRDefault="008B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Příliš nezvládá,</w:t>
            </w:r>
          </w:p>
          <w:p w:rsidR="008B778F" w:rsidRDefault="008B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potřebuje procvičovat</w:t>
            </w:r>
          </w:p>
        </w:tc>
      </w:tr>
      <w:tr w:rsidR="008B778F" w:rsidTr="008B778F">
        <w:trPr>
          <w:trHeight w:val="70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Ve slově vyznačí kořen, předponu, příponu, koncovku, vytvoří slova příbuzná</w:t>
            </w:r>
          </w:p>
          <w:p w:rsidR="008B778F" w:rsidRDefault="008B778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</w:tr>
      <w:tr w:rsidR="008B778F" w:rsidTr="008B778F"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8F" w:rsidRDefault="008B778F" w:rsidP="008B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Ví, kdy dochází ke zdvojování souhlásek ve slově, slova správně napíše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</w:tr>
      <w:tr w:rsidR="008B778F" w:rsidTr="008B778F"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8F" w:rsidRDefault="008B778F" w:rsidP="008B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Tvoří správně slova odvozením pří</w:t>
            </w:r>
            <w:r w:rsidR="0054695C">
              <w:rPr>
                <w:sz w:val="24"/>
                <w:szCs w:val="24"/>
              </w:rPr>
              <w:t>ponou -</w:t>
            </w:r>
            <w:proofErr w:type="spellStart"/>
            <w:r>
              <w:rPr>
                <w:sz w:val="24"/>
                <w:szCs w:val="24"/>
              </w:rPr>
              <w:t>ský</w:t>
            </w:r>
            <w:proofErr w:type="spellEnd"/>
            <w:r>
              <w:rPr>
                <w:sz w:val="24"/>
                <w:szCs w:val="24"/>
              </w:rPr>
              <w:t>, -</w:t>
            </w:r>
            <w:proofErr w:type="spellStart"/>
            <w:r>
              <w:rPr>
                <w:sz w:val="24"/>
                <w:szCs w:val="24"/>
              </w:rPr>
              <w:t>ští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</w:tr>
      <w:tr w:rsidR="008B778F" w:rsidTr="008B778F">
        <w:trPr>
          <w:trHeight w:val="333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8F" w:rsidRDefault="008B778F" w:rsidP="008B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Zná pravidla pro psaní předpon s-, z,- </w:t>
            </w:r>
            <w:proofErr w:type="spellStart"/>
            <w:r>
              <w:rPr>
                <w:sz w:val="24"/>
                <w:szCs w:val="24"/>
              </w:rPr>
              <w:t>vz</w:t>
            </w:r>
            <w:proofErr w:type="spellEnd"/>
            <w:r>
              <w:rPr>
                <w:sz w:val="24"/>
                <w:szCs w:val="24"/>
              </w:rPr>
              <w:t>-, umí je použít při psaní slov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</w:tr>
      <w:tr w:rsidR="008B778F" w:rsidTr="008B778F"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8F" w:rsidRDefault="008B778F" w:rsidP="008B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Používá správně předložky s, 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</w:tr>
      <w:tr w:rsidR="008B778F" w:rsidTr="008B778F"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8F" w:rsidRDefault="00E622D6" w:rsidP="008B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</w:t>
            </w:r>
            <w:r w:rsidR="008B778F">
              <w:rPr>
                <w:sz w:val="24"/>
                <w:szCs w:val="24"/>
              </w:rPr>
              <w:t xml:space="preserve">še správně skupiny </w:t>
            </w:r>
            <w:proofErr w:type="spellStart"/>
            <w:r w:rsidR="008B778F">
              <w:rPr>
                <w:sz w:val="24"/>
                <w:szCs w:val="24"/>
              </w:rPr>
              <w:t>bě</w:t>
            </w:r>
            <w:proofErr w:type="spellEnd"/>
            <w:r w:rsidR="008B778F">
              <w:rPr>
                <w:sz w:val="24"/>
                <w:szCs w:val="24"/>
              </w:rPr>
              <w:t xml:space="preserve">, </w:t>
            </w:r>
            <w:proofErr w:type="spellStart"/>
            <w:r w:rsidR="008B778F">
              <w:rPr>
                <w:sz w:val="24"/>
                <w:szCs w:val="24"/>
              </w:rPr>
              <w:t>bje</w:t>
            </w:r>
            <w:proofErr w:type="spellEnd"/>
            <w:r w:rsidR="008B778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vje</w:t>
            </w:r>
            <w:proofErr w:type="spellEnd"/>
            <w:r>
              <w:rPr>
                <w:sz w:val="24"/>
                <w:szCs w:val="24"/>
              </w:rPr>
              <w:t>,</w:t>
            </w:r>
            <w:r w:rsidR="008B778F">
              <w:rPr>
                <w:sz w:val="24"/>
                <w:szCs w:val="24"/>
              </w:rPr>
              <w:t xml:space="preserve"> mě, mně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</w:tr>
      <w:tr w:rsidR="008B778F" w:rsidTr="008B778F">
        <w:trPr>
          <w:trHeight w:val="54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8F" w:rsidRDefault="00E62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Zná řady vyjmenovaných slov a znalost umí použít při psaní textu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</w:tr>
      <w:tr w:rsidR="008B778F" w:rsidTr="008B778F">
        <w:trPr>
          <w:trHeight w:val="54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8F" w:rsidRDefault="00E62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Určí slovní druhy slov v textu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</w:tr>
      <w:tr w:rsidR="008B778F" w:rsidTr="008B778F">
        <w:trPr>
          <w:trHeight w:val="54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8F" w:rsidRDefault="00E62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Skloňuje podstatná jména, určí rod, číslo, pád a vzor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</w:tr>
      <w:tr w:rsidR="008B778F" w:rsidTr="008B778F">
        <w:trPr>
          <w:trHeight w:val="54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8F" w:rsidRDefault="00E62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Píše správné i, í, y, ý v koncovkách podstatných jmen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</w:tr>
      <w:tr w:rsidR="008B778F" w:rsidTr="008B778F">
        <w:trPr>
          <w:trHeight w:val="135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8F" w:rsidRDefault="00E62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Rozlišuje druhy přídavných jmen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F" w:rsidRDefault="008B778F">
            <w:pPr>
              <w:rPr>
                <w:sz w:val="24"/>
                <w:szCs w:val="24"/>
              </w:rPr>
            </w:pPr>
          </w:p>
        </w:tc>
      </w:tr>
    </w:tbl>
    <w:p w:rsidR="008B778F" w:rsidRDefault="008B778F"/>
    <w:sectPr w:rsidR="008B7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8F"/>
    <w:rsid w:val="0054695C"/>
    <w:rsid w:val="008B778F"/>
    <w:rsid w:val="00E55982"/>
    <w:rsid w:val="00E622D6"/>
    <w:rsid w:val="00F0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14E0"/>
  <w15:docId w15:val="{648F0228-9784-4717-98F8-423C3325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77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B77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55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5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Reditelna</cp:lastModifiedBy>
  <cp:revision>3</cp:revision>
  <cp:lastPrinted>2021-01-18T10:23:00Z</cp:lastPrinted>
  <dcterms:created xsi:type="dcterms:W3CDTF">2017-11-07T11:55:00Z</dcterms:created>
  <dcterms:modified xsi:type="dcterms:W3CDTF">2021-01-18T10:23:00Z</dcterms:modified>
</cp:coreProperties>
</file>